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3B" w:rsidRDefault="00DA6E7B">
      <w:r>
        <w:rPr>
          <w:noProof/>
          <w:lang w:eastAsia="es-CL"/>
        </w:rPr>
        <w:drawing>
          <wp:inline distT="0" distB="0" distL="0" distR="0">
            <wp:extent cx="8258175" cy="34575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E3B" w:rsidSect="00132D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2D21"/>
    <w:rsid w:val="00132D21"/>
    <w:rsid w:val="00DA6E7B"/>
    <w:rsid w:val="00E1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Parroquial San Antonio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Profesor2</dc:creator>
  <cp:lastModifiedBy>Profesor2</cp:lastModifiedBy>
  <cp:revision>1</cp:revision>
  <cp:lastPrinted>2009-12-01T20:23:00Z</cp:lastPrinted>
  <dcterms:created xsi:type="dcterms:W3CDTF">2009-12-01T19:32:00Z</dcterms:created>
  <dcterms:modified xsi:type="dcterms:W3CDTF">2009-12-01T20:24:00Z</dcterms:modified>
</cp:coreProperties>
</file>